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A8106" w14:textId="77777777" w:rsidR="0047643C" w:rsidRPr="000D1190" w:rsidRDefault="0047643C" w:rsidP="00376CC5">
      <w:pPr>
        <w:spacing w:after="0"/>
        <w:rPr>
          <w:rFonts w:ascii="Seaford" w:hAnsi="Seaford" w:cs="Segoe UI"/>
          <w:sz w:val="20"/>
          <w:szCs w:val="20"/>
        </w:rPr>
      </w:pPr>
    </w:p>
    <w:p w14:paraId="3AAFB335" w14:textId="77777777" w:rsidR="00226491" w:rsidRPr="000D1190" w:rsidRDefault="00226491" w:rsidP="00376CC5">
      <w:pPr>
        <w:spacing w:after="0"/>
        <w:rPr>
          <w:rFonts w:ascii="Seaford" w:hAnsi="Seaford" w:cs="Segoe UI"/>
          <w:sz w:val="2"/>
          <w:szCs w:val="2"/>
        </w:rPr>
      </w:pPr>
    </w:p>
    <w:p w14:paraId="5E56A5D9" w14:textId="77777777" w:rsidR="00226491" w:rsidRPr="000D1190" w:rsidRDefault="00226491" w:rsidP="00376CC5">
      <w:pPr>
        <w:spacing w:after="0"/>
        <w:rPr>
          <w:rFonts w:ascii="Seaford" w:hAnsi="Seaford" w:cs="Segoe UI"/>
          <w:sz w:val="2"/>
          <w:szCs w:val="2"/>
        </w:rPr>
      </w:pPr>
    </w:p>
    <w:p w14:paraId="5E3FD628" w14:textId="77777777" w:rsidR="00226491" w:rsidRPr="000D1190" w:rsidRDefault="00226491" w:rsidP="00376CC5">
      <w:pPr>
        <w:spacing w:after="0"/>
        <w:rPr>
          <w:rFonts w:ascii="Seaford" w:hAnsi="Seaford" w:cs="Segoe UI"/>
          <w:sz w:val="2"/>
          <w:szCs w:val="2"/>
        </w:rPr>
      </w:pPr>
    </w:p>
    <w:p w14:paraId="0CD21621" w14:textId="77777777" w:rsidR="00226491" w:rsidRPr="000D1190" w:rsidRDefault="00226491" w:rsidP="00376CC5">
      <w:pPr>
        <w:spacing w:after="0"/>
        <w:rPr>
          <w:rFonts w:ascii="Seaford" w:hAnsi="Seaford" w:cs="Segoe UI"/>
          <w:sz w:val="2"/>
          <w:szCs w:val="2"/>
        </w:rPr>
      </w:pPr>
    </w:p>
    <w:p w14:paraId="24B55837" w14:textId="77777777" w:rsidR="00226491" w:rsidRPr="000D1190" w:rsidRDefault="00226491" w:rsidP="00376CC5">
      <w:pPr>
        <w:spacing w:after="0"/>
        <w:rPr>
          <w:rFonts w:ascii="Seaford" w:hAnsi="Seaford" w:cs="Segoe UI"/>
          <w:sz w:val="2"/>
          <w:szCs w:val="2"/>
        </w:rPr>
      </w:pPr>
    </w:p>
    <w:p w14:paraId="6B60ED96" w14:textId="77777777" w:rsidR="00226491" w:rsidRPr="000D1190" w:rsidRDefault="00226491" w:rsidP="00376CC5">
      <w:pPr>
        <w:spacing w:after="0"/>
        <w:rPr>
          <w:rFonts w:ascii="Seaford" w:hAnsi="Seaford" w:cs="Segoe UI"/>
          <w:sz w:val="2"/>
          <w:szCs w:val="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3056"/>
        <w:gridCol w:w="989"/>
        <w:gridCol w:w="2075"/>
        <w:gridCol w:w="3150"/>
      </w:tblGrid>
      <w:tr w:rsidR="00461F2C" w:rsidRPr="000D1190" w14:paraId="42D8631F" w14:textId="77777777" w:rsidTr="00036BE2">
        <w:trPr>
          <w:trHeight w:val="504"/>
        </w:trPr>
        <w:tc>
          <w:tcPr>
            <w:tcW w:w="10800" w:type="dxa"/>
            <w:gridSpan w:val="5"/>
            <w:vAlign w:val="center"/>
          </w:tcPr>
          <w:p w14:paraId="15E30F8D" w14:textId="5F061281" w:rsidR="00461F2C" w:rsidRPr="000D1190" w:rsidRDefault="00461F2C" w:rsidP="000036A9">
            <w:pPr>
              <w:rPr>
                <w:rFonts w:ascii="Seaford" w:hAnsi="Seaford" w:cs="Segoe UI"/>
                <w:b/>
                <w:bCs/>
                <w:color w:val="084854"/>
                <w:sz w:val="20"/>
                <w:szCs w:val="20"/>
              </w:rPr>
            </w:pPr>
            <w:r w:rsidRPr="000D1190">
              <w:rPr>
                <w:rFonts w:ascii="Seaford" w:hAnsi="Seaford" w:cs="Segoe UI"/>
                <w:b/>
                <w:bCs/>
                <w:color w:val="000000" w:themeColor="text1"/>
                <w:sz w:val="24"/>
                <w:szCs w:val="24"/>
              </w:rPr>
              <w:t>MEETING DETAILS</w:t>
            </w:r>
          </w:p>
        </w:tc>
      </w:tr>
      <w:tr w:rsidR="00F65AA9" w:rsidRPr="000D1190" w14:paraId="074E2DB2" w14:textId="77777777" w:rsidTr="00AA2D44">
        <w:trPr>
          <w:trHeight w:val="432"/>
        </w:trPr>
        <w:tc>
          <w:tcPr>
            <w:tcW w:w="1530" w:type="dxa"/>
            <w:tcBorders>
              <w:right w:val="single" w:sz="4" w:space="0" w:color="ECEBDE"/>
            </w:tcBorders>
            <w:vAlign w:val="center"/>
          </w:tcPr>
          <w:p w14:paraId="025F805F" w14:textId="77777777" w:rsidR="00461F2C" w:rsidRPr="000D1190" w:rsidRDefault="00461F2C" w:rsidP="0045233D">
            <w:pPr>
              <w:rPr>
                <w:rFonts w:ascii="Seaford" w:hAnsi="Seaford" w:cs="Segoe UI"/>
                <w:sz w:val="20"/>
                <w:szCs w:val="20"/>
              </w:rPr>
            </w:pPr>
            <w:r w:rsidRPr="000D1190">
              <w:rPr>
                <w:rFonts w:ascii="Seaford" w:hAnsi="Seaford" w:cs="Segoe UI"/>
                <w:sz w:val="20"/>
                <w:szCs w:val="20"/>
              </w:rPr>
              <w:t>Meeting Title:</w:t>
            </w:r>
          </w:p>
        </w:tc>
        <w:tc>
          <w:tcPr>
            <w:tcW w:w="3056" w:type="dxa"/>
            <w:tcBorders>
              <w:top w:val="single" w:sz="4" w:space="0" w:color="ECEBDE"/>
              <w:left w:val="single" w:sz="4" w:space="0" w:color="ECEBDE"/>
              <w:bottom w:val="single" w:sz="4" w:space="0" w:color="ECEBDE"/>
              <w:right w:val="single" w:sz="4" w:space="0" w:color="ECEBDE"/>
            </w:tcBorders>
            <w:vAlign w:val="bottom"/>
          </w:tcPr>
          <w:p w14:paraId="24CC6367" w14:textId="7F8B525F" w:rsidR="00461F2C" w:rsidRPr="000D1190" w:rsidRDefault="00461F2C" w:rsidP="00F65AA9">
            <w:pPr>
              <w:rPr>
                <w:rFonts w:ascii="Seaford" w:hAnsi="Seaford" w:cs="Segoe UI"/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single" w:sz="4" w:space="0" w:color="ECEBDE"/>
            </w:tcBorders>
            <w:vAlign w:val="bottom"/>
          </w:tcPr>
          <w:p w14:paraId="500E244F" w14:textId="77777777" w:rsidR="00461F2C" w:rsidRPr="000D1190" w:rsidRDefault="00461F2C" w:rsidP="00F65AA9">
            <w:pPr>
              <w:jc w:val="right"/>
              <w:rPr>
                <w:rFonts w:ascii="Seaford" w:hAnsi="Seaford" w:cs="Segoe UI"/>
                <w:sz w:val="20"/>
                <w:szCs w:val="20"/>
              </w:rPr>
            </w:pPr>
          </w:p>
        </w:tc>
        <w:tc>
          <w:tcPr>
            <w:tcW w:w="2075" w:type="dxa"/>
            <w:tcBorders>
              <w:right w:val="single" w:sz="4" w:space="0" w:color="ECEBDE"/>
            </w:tcBorders>
            <w:vAlign w:val="center"/>
          </w:tcPr>
          <w:p w14:paraId="4993DCE4" w14:textId="1022C318" w:rsidR="00461F2C" w:rsidRPr="000D1190" w:rsidRDefault="00461F2C" w:rsidP="00E253B7">
            <w:pPr>
              <w:jc w:val="right"/>
              <w:rPr>
                <w:rFonts w:ascii="Seaford" w:hAnsi="Seaford" w:cs="Segoe UI"/>
                <w:sz w:val="20"/>
                <w:szCs w:val="20"/>
              </w:rPr>
            </w:pPr>
            <w:r w:rsidRPr="000D1190">
              <w:rPr>
                <w:rFonts w:ascii="Seaford" w:hAnsi="Seaford" w:cs="Segoe UI"/>
                <w:sz w:val="20"/>
                <w:szCs w:val="20"/>
              </w:rPr>
              <w:t>Location:</w:t>
            </w:r>
          </w:p>
        </w:tc>
        <w:tc>
          <w:tcPr>
            <w:tcW w:w="3150" w:type="dxa"/>
            <w:tcBorders>
              <w:top w:val="single" w:sz="4" w:space="0" w:color="ECEBDE"/>
              <w:left w:val="single" w:sz="4" w:space="0" w:color="ECEBDE"/>
              <w:bottom w:val="single" w:sz="4" w:space="0" w:color="ECEBDE"/>
              <w:right w:val="single" w:sz="4" w:space="0" w:color="ECEBDE"/>
            </w:tcBorders>
            <w:vAlign w:val="bottom"/>
          </w:tcPr>
          <w:p w14:paraId="488DE9C6" w14:textId="2EF3546F" w:rsidR="00461F2C" w:rsidRPr="000D1190" w:rsidRDefault="00461F2C" w:rsidP="00F65AA9">
            <w:pPr>
              <w:rPr>
                <w:rFonts w:ascii="Seaford" w:hAnsi="Seaford" w:cs="Segoe UI"/>
                <w:sz w:val="20"/>
                <w:szCs w:val="20"/>
              </w:rPr>
            </w:pPr>
          </w:p>
        </w:tc>
      </w:tr>
      <w:tr w:rsidR="00F65AA9" w:rsidRPr="000D1190" w14:paraId="567CB449" w14:textId="77777777" w:rsidTr="00AA2D44">
        <w:trPr>
          <w:trHeight w:val="20"/>
        </w:trPr>
        <w:tc>
          <w:tcPr>
            <w:tcW w:w="7650" w:type="dxa"/>
            <w:gridSpan w:val="4"/>
            <w:vAlign w:val="center"/>
          </w:tcPr>
          <w:p w14:paraId="660D1DD7" w14:textId="77777777" w:rsidR="00F65AA9" w:rsidRPr="000D1190" w:rsidRDefault="00F65AA9" w:rsidP="00E253B7">
            <w:pPr>
              <w:jc w:val="right"/>
              <w:rPr>
                <w:rFonts w:ascii="Seaford" w:hAnsi="Seaford" w:cs="Segoe UI"/>
                <w:sz w:val="12"/>
                <w:szCs w:val="12"/>
              </w:rPr>
            </w:pPr>
          </w:p>
        </w:tc>
        <w:tc>
          <w:tcPr>
            <w:tcW w:w="3150" w:type="dxa"/>
            <w:tcBorders>
              <w:top w:val="single" w:sz="4" w:space="0" w:color="ECEBDE"/>
              <w:bottom w:val="single" w:sz="4" w:space="0" w:color="ECEBDE"/>
            </w:tcBorders>
            <w:vAlign w:val="bottom"/>
          </w:tcPr>
          <w:p w14:paraId="5D3BB431" w14:textId="1CBBA747" w:rsidR="00F65AA9" w:rsidRPr="000D1190" w:rsidRDefault="00F65AA9" w:rsidP="00F65AA9">
            <w:pPr>
              <w:jc w:val="right"/>
              <w:rPr>
                <w:rFonts w:ascii="Seaford" w:hAnsi="Seaford" w:cs="Segoe UI"/>
                <w:sz w:val="12"/>
                <w:szCs w:val="12"/>
              </w:rPr>
            </w:pPr>
          </w:p>
        </w:tc>
      </w:tr>
      <w:tr w:rsidR="0052163F" w:rsidRPr="000D1190" w14:paraId="69EDE46F" w14:textId="2F129D73" w:rsidTr="00AA2D44">
        <w:trPr>
          <w:trHeight w:val="432"/>
        </w:trPr>
        <w:tc>
          <w:tcPr>
            <w:tcW w:w="1530" w:type="dxa"/>
            <w:tcBorders>
              <w:right w:val="single" w:sz="4" w:space="0" w:color="ECEBDE"/>
            </w:tcBorders>
            <w:vAlign w:val="bottom"/>
          </w:tcPr>
          <w:p w14:paraId="091D315C" w14:textId="6C60F54E" w:rsidR="0052163F" w:rsidRPr="000D1190" w:rsidRDefault="00AA2D44" w:rsidP="00F65AA9">
            <w:pPr>
              <w:rPr>
                <w:rFonts w:ascii="Seaford" w:hAnsi="Seaford" w:cs="Segoe UI"/>
                <w:sz w:val="20"/>
                <w:szCs w:val="20"/>
              </w:rPr>
            </w:pPr>
            <w:r w:rsidRPr="000D1190">
              <w:rPr>
                <w:rFonts w:ascii="Seaford" w:hAnsi="Seaford" w:cs="Segoe UI"/>
                <w:sz w:val="20"/>
                <w:szCs w:val="20"/>
              </w:rPr>
              <w:t>Facilitator</w:t>
            </w:r>
            <w:r w:rsidR="0052163F" w:rsidRPr="000D1190">
              <w:rPr>
                <w:rFonts w:ascii="Seaford" w:hAnsi="Seaford" w:cs="Segoe UI"/>
                <w:sz w:val="20"/>
                <w:szCs w:val="20"/>
              </w:rPr>
              <w:t>:</w:t>
            </w:r>
          </w:p>
        </w:tc>
        <w:tc>
          <w:tcPr>
            <w:tcW w:w="3056" w:type="dxa"/>
            <w:tcBorders>
              <w:top w:val="single" w:sz="4" w:space="0" w:color="ECEBDE"/>
              <w:left w:val="single" w:sz="4" w:space="0" w:color="ECEBDE"/>
              <w:bottom w:val="single" w:sz="4" w:space="0" w:color="ECEBDE"/>
              <w:right w:val="single" w:sz="4" w:space="0" w:color="ECEBDE"/>
            </w:tcBorders>
            <w:vAlign w:val="bottom"/>
          </w:tcPr>
          <w:p w14:paraId="3FFB4BEC" w14:textId="77777777" w:rsidR="0052163F" w:rsidRPr="000D1190" w:rsidRDefault="0052163F" w:rsidP="00F65AA9">
            <w:pPr>
              <w:rPr>
                <w:rFonts w:ascii="Seaford" w:hAnsi="Seaford" w:cs="Segoe UI"/>
                <w:sz w:val="20"/>
                <w:szCs w:val="20"/>
              </w:rPr>
            </w:pPr>
          </w:p>
        </w:tc>
        <w:tc>
          <w:tcPr>
            <w:tcW w:w="989" w:type="dxa"/>
            <w:tcBorders>
              <w:left w:val="single" w:sz="4" w:space="0" w:color="ECEBDE"/>
            </w:tcBorders>
            <w:vAlign w:val="bottom"/>
          </w:tcPr>
          <w:p w14:paraId="269C6ABD" w14:textId="77777777" w:rsidR="0052163F" w:rsidRPr="000D1190" w:rsidRDefault="0052163F" w:rsidP="00F65AA9">
            <w:pPr>
              <w:jc w:val="right"/>
              <w:rPr>
                <w:rFonts w:ascii="Seaford" w:hAnsi="Seaford" w:cs="Segoe UI"/>
                <w:sz w:val="20"/>
                <w:szCs w:val="20"/>
              </w:rPr>
            </w:pPr>
          </w:p>
        </w:tc>
        <w:tc>
          <w:tcPr>
            <w:tcW w:w="2075" w:type="dxa"/>
            <w:tcBorders>
              <w:right w:val="single" w:sz="4" w:space="0" w:color="ECEBDE"/>
            </w:tcBorders>
            <w:vAlign w:val="center"/>
          </w:tcPr>
          <w:p w14:paraId="59B78B82" w14:textId="0AB88B68" w:rsidR="0052163F" w:rsidRPr="000D1190" w:rsidRDefault="00AA2D44" w:rsidP="00E253B7">
            <w:pPr>
              <w:jc w:val="right"/>
              <w:rPr>
                <w:rFonts w:ascii="Seaford" w:hAnsi="Seaford" w:cs="Segoe UI"/>
                <w:sz w:val="20"/>
                <w:szCs w:val="20"/>
              </w:rPr>
            </w:pPr>
            <w:r w:rsidRPr="000D1190">
              <w:rPr>
                <w:rFonts w:ascii="Seaford" w:hAnsi="Seaford" w:cs="Segoe UI"/>
                <w:sz w:val="20"/>
                <w:szCs w:val="20"/>
              </w:rPr>
              <w:t>Meeting Lead</w:t>
            </w:r>
            <w:r w:rsidR="0052163F" w:rsidRPr="000D1190">
              <w:rPr>
                <w:rFonts w:ascii="Seaford" w:hAnsi="Seaford" w:cs="Segoe UI"/>
                <w:sz w:val="20"/>
                <w:szCs w:val="20"/>
              </w:rPr>
              <w:t>:</w:t>
            </w:r>
          </w:p>
        </w:tc>
        <w:tc>
          <w:tcPr>
            <w:tcW w:w="3150" w:type="dxa"/>
            <w:tcBorders>
              <w:top w:val="single" w:sz="4" w:space="0" w:color="ECEBDE"/>
              <w:left w:val="single" w:sz="4" w:space="0" w:color="ECEBDE"/>
              <w:bottom w:val="single" w:sz="4" w:space="0" w:color="ECEBDE"/>
              <w:right w:val="single" w:sz="4" w:space="0" w:color="ECEBDE"/>
            </w:tcBorders>
            <w:vAlign w:val="bottom"/>
          </w:tcPr>
          <w:p w14:paraId="782F1DDD" w14:textId="7F5A2DEA" w:rsidR="0052163F" w:rsidRPr="000D1190" w:rsidRDefault="0052163F" w:rsidP="00F65AA9">
            <w:pPr>
              <w:rPr>
                <w:rFonts w:ascii="Seaford" w:hAnsi="Seaford" w:cs="Segoe UI"/>
                <w:sz w:val="20"/>
                <w:szCs w:val="20"/>
              </w:rPr>
            </w:pPr>
          </w:p>
        </w:tc>
      </w:tr>
    </w:tbl>
    <w:p w14:paraId="2AC7DE9F" w14:textId="77777777" w:rsidR="0052163F" w:rsidRPr="000D1190" w:rsidRDefault="0052163F" w:rsidP="00376CC5">
      <w:pPr>
        <w:tabs>
          <w:tab w:val="left" w:pos="1280"/>
        </w:tabs>
        <w:spacing w:after="0"/>
        <w:rPr>
          <w:rFonts w:ascii="Seaford" w:hAnsi="Seaford" w:cs="Segoe UI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59470C" w:rsidRPr="000D1190" w14:paraId="4E45B495" w14:textId="77777777" w:rsidTr="00AA2D44">
        <w:trPr>
          <w:trHeight w:val="504"/>
        </w:trPr>
        <w:tc>
          <w:tcPr>
            <w:tcW w:w="5000" w:type="pct"/>
            <w:tcBorders>
              <w:bottom w:val="single" w:sz="4" w:space="0" w:color="ECEBDE"/>
            </w:tcBorders>
            <w:vAlign w:val="center"/>
          </w:tcPr>
          <w:p w14:paraId="46C6A8C7" w14:textId="373F4FFA" w:rsidR="0059470C" w:rsidRPr="000D1190" w:rsidRDefault="0059470C" w:rsidP="000036A9">
            <w:pPr>
              <w:rPr>
                <w:rFonts w:ascii="Seaford" w:hAnsi="Seaford" w:cs="Segoe UI"/>
                <w:b/>
                <w:bCs/>
                <w:color w:val="084854"/>
                <w:sz w:val="24"/>
                <w:szCs w:val="24"/>
              </w:rPr>
            </w:pPr>
            <w:r w:rsidRPr="000D1190">
              <w:rPr>
                <w:rFonts w:ascii="Seaford" w:hAnsi="Seaford" w:cs="Segoe UI"/>
                <w:b/>
                <w:bCs/>
                <w:color w:val="000000" w:themeColor="text1"/>
                <w:sz w:val="24"/>
                <w:szCs w:val="24"/>
              </w:rPr>
              <w:t>ATTENDEES</w:t>
            </w:r>
          </w:p>
        </w:tc>
      </w:tr>
      <w:tr w:rsidR="0045233D" w:rsidRPr="000D1190" w14:paraId="7FBB18AB" w14:textId="77777777" w:rsidTr="00510729">
        <w:trPr>
          <w:trHeight w:val="864"/>
        </w:trPr>
        <w:tc>
          <w:tcPr>
            <w:tcW w:w="5000" w:type="pct"/>
            <w:tcBorders>
              <w:top w:val="single" w:sz="4" w:space="0" w:color="ECEBDE"/>
              <w:left w:val="single" w:sz="4" w:space="0" w:color="ECEBDE"/>
              <w:bottom w:val="single" w:sz="4" w:space="0" w:color="ECEBDE"/>
              <w:right w:val="single" w:sz="4" w:space="0" w:color="ECEBDE"/>
            </w:tcBorders>
            <w:vAlign w:val="center"/>
          </w:tcPr>
          <w:p w14:paraId="7614317A" w14:textId="7C575BAF" w:rsidR="0045233D" w:rsidRPr="000D1190" w:rsidRDefault="0045233D" w:rsidP="002B5575">
            <w:pPr>
              <w:jc w:val="center"/>
              <w:rPr>
                <w:rFonts w:ascii="Seaford" w:hAnsi="Seaford" w:cs="Segoe UI"/>
                <w:sz w:val="20"/>
                <w:szCs w:val="20"/>
              </w:rPr>
            </w:pPr>
          </w:p>
        </w:tc>
      </w:tr>
    </w:tbl>
    <w:p w14:paraId="51C7865F" w14:textId="77777777" w:rsidR="0045233D" w:rsidRPr="000D1190" w:rsidRDefault="0045233D" w:rsidP="00376CC5">
      <w:pPr>
        <w:tabs>
          <w:tab w:val="left" w:pos="1280"/>
        </w:tabs>
        <w:spacing w:after="0"/>
        <w:rPr>
          <w:rFonts w:ascii="Seaford" w:hAnsi="Seaford" w:cs="Segoe UI"/>
          <w:sz w:val="20"/>
          <w:szCs w:val="20"/>
        </w:rPr>
      </w:pPr>
    </w:p>
    <w:tbl>
      <w:tblPr>
        <w:tblStyle w:val="PlainTable3"/>
        <w:tblW w:w="0" w:type="auto"/>
        <w:tblLook w:val="04A0" w:firstRow="1" w:lastRow="0" w:firstColumn="1" w:lastColumn="0" w:noHBand="0" w:noVBand="1"/>
      </w:tblPr>
      <w:tblGrid>
        <w:gridCol w:w="1255"/>
        <w:gridCol w:w="270"/>
        <w:gridCol w:w="3870"/>
        <w:gridCol w:w="270"/>
        <w:gridCol w:w="5125"/>
      </w:tblGrid>
      <w:tr w:rsidR="0027282F" w:rsidRPr="000D1190" w14:paraId="2CE15552" w14:textId="77777777" w:rsidTr="000C59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55" w:type="dxa"/>
          </w:tcPr>
          <w:p w14:paraId="7B95EEBB" w14:textId="77777777" w:rsidR="0027282F" w:rsidRPr="000D1190" w:rsidRDefault="0027282F" w:rsidP="0027282F">
            <w:pPr>
              <w:jc w:val="center"/>
              <w:rPr>
                <w:rFonts w:ascii="Seaford" w:hAnsi="Seaford" w:cs="Segoe UI"/>
                <w:b w:val="0"/>
                <w:bCs w:val="0"/>
                <w:sz w:val="20"/>
                <w:szCs w:val="20"/>
              </w:rPr>
            </w:pPr>
            <w:r w:rsidRPr="000D1190">
              <w:rPr>
                <w:rFonts w:ascii="Seaford" w:hAnsi="Seaford" w:cs="Segoe UI"/>
                <w:sz w:val="24"/>
                <w:szCs w:val="24"/>
              </w:rPr>
              <w:t>Time</w:t>
            </w:r>
          </w:p>
        </w:tc>
        <w:tc>
          <w:tcPr>
            <w:tcW w:w="270" w:type="dxa"/>
          </w:tcPr>
          <w:p w14:paraId="41F47997" w14:textId="77777777" w:rsidR="0027282F" w:rsidRPr="000D1190" w:rsidRDefault="0027282F" w:rsidP="002728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sz w:val="20"/>
                <w:szCs w:val="20"/>
              </w:rPr>
            </w:pPr>
          </w:p>
        </w:tc>
        <w:tc>
          <w:tcPr>
            <w:tcW w:w="3870" w:type="dxa"/>
          </w:tcPr>
          <w:p w14:paraId="5AE960DB" w14:textId="0A985515" w:rsidR="0027282F" w:rsidRPr="000D1190" w:rsidRDefault="0027282F" w:rsidP="002728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sz w:val="20"/>
                <w:szCs w:val="20"/>
              </w:rPr>
            </w:pPr>
            <w:r w:rsidRPr="000D1190">
              <w:rPr>
                <w:rFonts w:ascii="Seaford" w:hAnsi="Seaford" w:cs="Segoe UI"/>
                <w:sz w:val="24"/>
                <w:szCs w:val="24"/>
              </w:rPr>
              <w:t>Agenda Items</w:t>
            </w:r>
          </w:p>
        </w:tc>
        <w:tc>
          <w:tcPr>
            <w:tcW w:w="270" w:type="dxa"/>
          </w:tcPr>
          <w:p w14:paraId="4635AAF1" w14:textId="77777777" w:rsidR="0027282F" w:rsidRPr="000D1190" w:rsidRDefault="0027282F" w:rsidP="002728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sz w:val="20"/>
                <w:szCs w:val="20"/>
              </w:rPr>
            </w:pPr>
          </w:p>
        </w:tc>
        <w:tc>
          <w:tcPr>
            <w:tcW w:w="5125" w:type="dxa"/>
          </w:tcPr>
          <w:p w14:paraId="6D067C74" w14:textId="13F26125" w:rsidR="0027282F" w:rsidRPr="000D1190" w:rsidRDefault="00EF719B" w:rsidP="002728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  <w:sz w:val="20"/>
                <w:szCs w:val="20"/>
              </w:rPr>
            </w:pPr>
            <w:r>
              <w:rPr>
                <w:rFonts w:ascii="Seaford" w:hAnsi="Seaford" w:cs="Segoe UI"/>
                <w:sz w:val="24"/>
                <w:szCs w:val="24"/>
              </w:rPr>
              <w:t>Key Points</w:t>
            </w:r>
          </w:p>
        </w:tc>
      </w:tr>
      <w:tr w:rsidR="0027282F" w:rsidRPr="000D1190" w14:paraId="5DAA4A3E" w14:textId="77777777" w:rsidTr="000C5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B9DA35D" w14:textId="77777777" w:rsidR="0027282F" w:rsidRPr="000D1190" w:rsidRDefault="0027282F" w:rsidP="0027282F">
            <w:pPr>
              <w:rPr>
                <w:rFonts w:ascii="Seaford" w:hAnsi="Seaford" w:cs="Segoe U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9910AF7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sz w:val="10"/>
                <w:szCs w:val="10"/>
              </w:rPr>
            </w:pPr>
          </w:p>
        </w:tc>
        <w:tc>
          <w:tcPr>
            <w:tcW w:w="3870" w:type="dxa"/>
          </w:tcPr>
          <w:p w14:paraId="3C5E79F3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sz w:val="10"/>
                <w:szCs w:val="10"/>
              </w:rPr>
            </w:pPr>
          </w:p>
        </w:tc>
        <w:tc>
          <w:tcPr>
            <w:tcW w:w="270" w:type="dxa"/>
          </w:tcPr>
          <w:p w14:paraId="0F793F6A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sz w:val="10"/>
                <w:szCs w:val="10"/>
              </w:rPr>
            </w:pPr>
          </w:p>
        </w:tc>
        <w:tc>
          <w:tcPr>
            <w:tcW w:w="5125" w:type="dxa"/>
          </w:tcPr>
          <w:p w14:paraId="39827AB5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  <w:sz w:val="10"/>
                <w:szCs w:val="10"/>
              </w:rPr>
            </w:pPr>
          </w:p>
        </w:tc>
      </w:tr>
      <w:tr w:rsidR="0027282F" w:rsidRPr="000D1190" w14:paraId="0DA40DDF" w14:textId="77777777" w:rsidTr="000C59F4">
        <w:trPr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7C9DE78" w14:textId="2336173C" w:rsidR="0027282F" w:rsidRPr="000D1190" w:rsidRDefault="0027282F" w:rsidP="0027282F">
            <w:pPr>
              <w:jc w:val="center"/>
              <w:rPr>
                <w:rFonts w:ascii="Seaford" w:hAnsi="Seaford" w:cs="Segoe UI"/>
              </w:rPr>
            </w:pPr>
            <w:r w:rsidRPr="000D1190">
              <w:rPr>
                <w:rFonts w:ascii="Seaford" w:hAnsi="Seaford" w:cs="Segoe UI"/>
              </w:rPr>
              <w:t>00:00</w:t>
            </w:r>
          </w:p>
        </w:tc>
        <w:tc>
          <w:tcPr>
            <w:tcW w:w="270" w:type="dxa"/>
          </w:tcPr>
          <w:p w14:paraId="56687AD5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3870" w:type="dxa"/>
          </w:tcPr>
          <w:p w14:paraId="013D2409" w14:textId="16F7B09E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  <w:r w:rsidRPr="000D1190">
              <w:rPr>
                <w:rFonts w:ascii="Seaford" w:hAnsi="Seaford"/>
              </w:rPr>
              <w:t>Welcome and Introduction</w:t>
            </w:r>
          </w:p>
        </w:tc>
        <w:tc>
          <w:tcPr>
            <w:tcW w:w="270" w:type="dxa"/>
          </w:tcPr>
          <w:p w14:paraId="219C1AE7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5125" w:type="dxa"/>
          </w:tcPr>
          <w:p w14:paraId="7CC0DB25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</w:tr>
      <w:tr w:rsidR="0027282F" w:rsidRPr="000D1190" w14:paraId="1FC0529F" w14:textId="77777777" w:rsidTr="000C5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73792ECE" w14:textId="7200A28E" w:rsidR="0027282F" w:rsidRPr="000D1190" w:rsidRDefault="0027282F" w:rsidP="0027282F">
            <w:pPr>
              <w:jc w:val="center"/>
              <w:rPr>
                <w:rFonts w:ascii="Seaford" w:hAnsi="Seaford" w:cs="Segoe UI"/>
              </w:rPr>
            </w:pPr>
            <w:r w:rsidRPr="000D1190">
              <w:rPr>
                <w:rFonts w:ascii="Seaford" w:hAnsi="Seaford" w:cs="Segoe UI"/>
              </w:rPr>
              <w:t>00:00</w:t>
            </w:r>
          </w:p>
        </w:tc>
        <w:tc>
          <w:tcPr>
            <w:tcW w:w="270" w:type="dxa"/>
          </w:tcPr>
          <w:p w14:paraId="0B059125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3870" w:type="dxa"/>
          </w:tcPr>
          <w:p w14:paraId="6F9DF91A" w14:textId="2CBB25D1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  <w:r w:rsidRPr="000D1190">
              <w:rPr>
                <w:rFonts w:ascii="Seaford" w:hAnsi="Seaford"/>
              </w:rPr>
              <w:t>Review of Previous Meeting</w:t>
            </w:r>
            <w:r w:rsidR="00D21088">
              <w:rPr>
                <w:rFonts w:ascii="Seaford" w:hAnsi="Seaford"/>
              </w:rPr>
              <w:t xml:space="preserve"> </w:t>
            </w:r>
            <w:r w:rsidRPr="000D1190">
              <w:rPr>
                <w:rFonts w:ascii="Seaford" w:hAnsi="Seaford"/>
              </w:rPr>
              <w:t>Minutes</w:t>
            </w:r>
          </w:p>
        </w:tc>
        <w:tc>
          <w:tcPr>
            <w:tcW w:w="270" w:type="dxa"/>
          </w:tcPr>
          <w:p w14:paraId="1A6A5149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5125" w:type="dxa"/>
          </w:tcPr>
          <w:p w14:paraId="7BBD144A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</w:tr>
      <w:tr w:rsidR="0027282F" w:rsidRPr="000D1190" w14:paraId="0C4E799E" w14:textId="77777777" w:rsidTr="000C59F4">
        <w:trPr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4F5EBA6" w14:textId="1D691EB8" w:rsidR="0027282F" w:rsidRPr="000D1190" w:rsidRDefault="0027282F" w:rsidP="0027282F">
            <w:pPr>
              <w:jc w:val="center"/>
              <w:rPr>
                <w:rFonts w:ascii="Seaford" w:hAnsi="Seaford" w:cs="Segoe UI"/>
              </w:rPr>
            </w:pPr>
            <w:r w:rsidRPr="000D1190">
              <w:rPr>
                <w:rFonts w:ascii="Seaford" w:hAnsi="Seaford" w:cs="Segoe UI"/>
              </w:rPr>
              <w:t>00:00</w:t>
            </w:r>
          </w:p>
        </w:tc>
        <w:tc>
          <w:tcPr>
            <w:tcW w:w="270" w:type="dxa"/>
          </w:tcPr>
          <w:p w14:paraId="395DEC6A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3870" w:type="dxa"/>
          </w:tcPr>
          <w:p w14:paraId="63435F52" w14:textId="6F01833D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  <w:r w:rsidRPr="000D1190">
              <w:rPr>
                <w:rFonts w:ascii="Seaford" w:hAnsi="Seaford"/>
              </w:rPr>
              <w:t>Sales Performance Update</w:t>
            </w:r>
          </w:p>
        </w:tc>
        <w:tc>
          <w:tcPr>
            <w:tcW w:w="270" w:type="dxa"/>
          </w:tcPr>
          <w:p w14:paraId="2AACAB33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5125" w:type="dxa"/>
          </w:tcPr>
          <w:p w14:paraId="3D309846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</w:tr>
      <w:tr w:rsidR="0027282F" w:rsidRPr="000D1190" w14:paraId="1EE9446E" w14:textId="77777777" w:rsidTr="000C5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E70CF13" w14:textId="64CC3981" w:rsidR="0027282F" w:rsidRPr="000D1190" w:rsidRDefault="0027282F" w:rsidP="0027282F">
            <w:pPr>
              <w:jc w:val="center"/>
              <w:rPr>
                <w:rFonts w:ascii="Seaford" w:hAnsi="Seaford" w:cs="Segoe UI"/>
              </w:rPr>
            </w:pPr>
            <w:r w:rsidRPr="000D1190">
              <w:rPr>
                <w:rFonts w:ascii="Seaford" w:hAnsi="Seaford" w:cs="Segoe UI"/>
              </w:rPr>
              <w:t>00:00</w:t>
            </w:r>
          </w:p>
        </w:tc>
        <w:tc>
          <w:tcPr>
            <w:tcW w:w="270" w:type="dxa"/>
          </w:tcPr>
          <w:p w14:paraId="08C4E093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3870" w:type="dxa"/>
          </w:tcPr>
          <w:p w14:paraId="03E8249F" w14:textId="16A920CE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  <w:r w:rsidRPr="000D1190">
              <w:rPr>
                <w:rFonts w:ascii="Seaford" w:hAnsi="Seaford"/>
              </w:rPr>
              <w:t>Discussion on Key Accounts</w:t>
            </w:r>
          </w:p>
        </w:tc>
        <w:tc>
          <w:tcPr>
            <w:tcW w:w="270" w:type="dxa"/>
          </w:tcPr>
          <w:p w14:paraId="7BD1AA98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5125" w:type="dxa"/>
          </w:tcPr>
          <w:p w14:paraId="358A8A52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</w:tr>
      <w:tr w:rsidR="0027282F" w:rsidRPr="000D1190" w14:paraId="0D789758" w14:textId="77777777" w:rsidTr="000C59F4">
        <w:trPr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3D2F2B4" w14:textId="09C700B4" w:rsidR="0027282F" w:rsidRPr="000D1190" w:rsidRDefault="0027282F" w:rsidP="0027282F">
            <w:pPr>
              <w:jc w:val="center"/>
              <w:rPr>
                <w:rFonts w:ascii="Seaford" w:hAnsi="Seaford" w:cs="Segoe UI"/>
              </w:rPr>
            </w:pPr>
            <w:r w:rsidRPr="000D1190">
              <w:rPr>
                <w:rFonts w:ascii="Seaford" w:hAnsi="Seaford" w:cs="Segoe UI"/>
              </w:rPr>
              <w:t>00:00</w:t>
            </w:r>
          </w:p>
        </w:tc>
        <w:tc>
          <w:tcPr>
            <w:tcW w:w="270" w:type="dxa"/>
          </w:tcPr>
          <w:p w14:paraId="4EB59B36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3870" w:type="dxa"/>
          </w:tcPr>
          <w:p w14:paraId="28104CD2" w14:textId="4EE65C8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  <w:r w:rsidRPr="000D1190">
              <w:rPr>
                <w:rFonts w:ascii="Seaford" w:hAnsi="Seaford"/>
              </w:rPr>
              <w:t>New Opportunities and Leads</w:t>
            </w:r>
          </w:p>
        </w:tc>
        <w:tc>
          <w:tcPr>
            <w:tcW w:w="270" w:type="dxa"/>
          </w:tcPr>
          <w:p w14:paraId="145FE4D7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5125" w:type="dxa"/>
          </w:tcPr>
          <w:p w14:paraId="3DDAC9B2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</w:tr>
      <w:tr w:rsidR="0027282F" w:rsidRPr="000D1190" w14:paraId="11FB3020" w14:textId="77777777" w:rsidTr="000C5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AC51040" w14:textId="3272B004" w:rsidR="0027282F" w:rsidRPr="000D1190" w:rsidRDefault="0027282F" w:rsidP="0027282F">
            <w:pPr>
              <w:jc w:val="center"/>
              <w:rPr>
                <w:rFonts w:ascii="Seaford" w:hAnsi="Seaford" w:cs="Segoe UI"/>
              </w:rPr>
            </w:pPr>
            <w:r w:rsidRPr="000D1190">
              <w:rPr>
                <w:rFonts w:ascii="Seaford" w:hAnsi="Seaford" w:cs="Segoe UI"/>
              </w:rPr>
              <w:t>00:00</w:t>
            </w:r>
          </w:p>
        </w:tc>
        <w:tc>
          <w:tcPr>
            <w:tcW w:w="270" w:type="dxa"/>
          </w:tcPr>
          <w:p w14:paraId="650D27D6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3870" w:type="dxa"/>
          </w:tcPr>
          <w:p w14:paraId="44BE2C9C" w14:textId="1AECE78B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  <w:r w:rsidRPr="000D1190">
              <w:rPr>
                <w:rFonts w:ascii="Seaford" w:hAnsi="Seaford"/>
              </w:rPr>
              <w:t>Challenges and Roadblocks</w:t>
            </w:r>
          </w:p>
        </w:tc>
        <w:tc>
          <w:tcPr>
            <w:tcW w:w="270" w:type="dxa"/>
          </w:tcPr>
          <w:p w14:paraId="4EC23DC7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5125" w:type="dxa"/>
          </w:tcPr>
          <w:p w14:paraId="0CC8E4B8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</w:tr>
      <w:tr w:rsidR="0027282F" w:rsidRPr="000D1190" w14:paraId="2D766D76" w14:textId="77777777" w:rsidTr="000C59F4">
        <w:trPr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E321118" w14:textId="74D74CE3" w:rsidR="0027282F" w:rsidRPr="000D1190" w:rsidRDefault="0027282F" w:rsidP="0027282F">
            <w:pPr>
              <w:jc w:val="center"/>
              <w:rPr>
                <w:rFonts w:ascii="Seaford" w:hAnsi="Seaford" w:cs="Segoe UI"/>
              </w:rPr>
            </w:pPr>
            <w:r w:rsidRPr="000D1190">
              <w:rPr>
                <w:rFonts w:ascii="Seaford" w:hAnsi="Seaford" w:cs="Segoe UI"/>
              </w:rPr>
              <w:t>00:00</w:t>
            </w:r>
          </w:p>
        </w:tc>
        <w:tc>
          <w:tcPr>
            <w:tcW w:w="270" w:type="dxa"/>
          </w:tcPr>
          <w:p w14:paraId="71C69BF5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3870" w:type="dxa"/>
          </w:tcPr>
          <w:p w14:paraId="6B5A08D4" w14:textId="06D9754F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  <w:r w:rsidRPr="000D1190">
              <w:rPr>
                <w:rFonts w:ascii="Seaford" w:hAnsi="Seaford"/>
              </w:rPr>
              <w:t>Training and Development</w:t>
            </w:r>
          </w:p>
        </w:tc>
        <w:tc>
          <w:tcPr>
            <w:tcW w:w="270" w:type="dxa"/>
          </w:tcPr>
          <w:p w14:paraId="78118C8C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5125" w:type="dxa"/>
          </w:tcPr>
          <w:p w14:paraId="5449C77A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</w:tr>
      <w:tr w:rsidR="0027282F" w:rsidRPr="000D1190" w14:paraId="131EC497" w14:textId="77777777" w:rsidTr="000C5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3B501DF" w14:textId="02AD8C97" w:rsidR="0027282F" w:rsidRPr="000D1190" w:rsidRDefault="0027282F" w:rsidP="0027282F">
            <w:pPr>
              <w:jc w:val="center"/>
              <w:rPr>
                <w:rFonts w:ascii="Seaford" w:hAnsi="Seaford" w:cs="Segoe UI"/>
              </w:rPr>
            </w:pPr>
            <w:r w:rsidRPr="000D1190">
              <w:rPr>
                <w:rFonts w:ascii="Seaford" w:hAnsi="Seaford" w:cs="Segoe UI"/>
              </w:rPr>
              <w:t>00:00</w:t>
            </w:r>
          </w:p>
        </w:tc>
        <w:tc>
          <w:tcPr>
            <w:tcW w:w="270" w:type="dxa"/>
          </w:tcPr>
          <w:p w14:paraId="72157C75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3870" w:type="dxa"/>
          </w:tcPr>
          <w:p w14:paraId="3D549A67" w14:textId="720AACC5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  <w:r w:rsidRPr="000D1190">
              <w:rPr>
                <w:rFonts w:ascii="Seaford" w:hAnsi="Seaford"/>
              </w:rPr>
              <w:t>Action Items and Assignments</w:t>
            </w:r>
          </w:p>
        </w:tc>
        <w:tc>
          <w:tcPr>
            <w:tcW w:w="270" w:type="dxa"/>
          </w:tcPr>
          <w:p w14:paraId="71B42BAB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5125" w:type="dxa"/>
          </w:tcPr>
          <w:p w14:paraId="27FC3F8D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</w:tr>
      <w:tr w:rsidR="0027282F" w:rsidRPr="000D1190" w14:paraId="10661BCC" w14:textId="77777777" w:rsidTr="000C59F4">
        <w:trPr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504834B" w14:textId="56F73487" w:rsidR="0027282F" w:rsidRPr="000D1190" w:rsidRDefault="0027282F" w:rsidP="0027282F">
            <w:pPr>
              <w:jc w:val="center"/>
              <w:rPr>
                <w:rFonts w:ascii="Seaford" w:hAnsi="Seaford" w:cs="Segoe UI"/>
              </w:rPr>
            </w:pPr>
            <w:r w:rsidRPr="000D1190">
              <w:rPr>
                <w:rFonts w:ascii="Seaford" w:hAnsi="Seaford" w:cs="Segoe UI"/>
              </w:rPr>
              <w:t>00:00</w:t>
            </w:r>
          </w:p>
        </w:tc>
        <w:tc>
          <w:tcPr>
            <w:tcW w:w="270" w:type="dxa"/>
          </w:tcPr>
          <w:p w14:paraId="592DAADD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3870" w:type="dxa"/>
          </w:tcPr>
          <w:p w14:paraId="4800B93A" w14:textId="2E991F4E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  <w:r w:rsidRPr="000D1190">
              <w:rPr>
                <w:rFonts w:ascii="Seaford" w:hAnsi="Seaford"/>
              </w:rPr>
              <w:t>Wrap-up and Next Steps</w:t>
            </w:r>
          </w:p>
        </w:tc>
        <w:tc>
          <w:tcPr>
            <w:tcW w:w="270" w:type="dxa"/>
          </w:tcPr>
          <w:p w14:paraId="5ECEB0D9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5125" w:type="dxa"/>
          </w:tcPr>
          <w:p w14:paraId="3A635950" w14:textId="77777777" w:rsidR="0027282F" w:rsidRPr="000D1190" w:rsidRDefault="0027282F" w:rsidP="002728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</w:tr>
      <w:tr w:rsidR="0027282F" w:rsidRPr="000D1190" w14:paraId="234BD5AD" w14:textId="77777777" w:rsidTr="000C59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4E0EA098" w14:textId="64A6F74F" w:rsidR="0027282F" w:rsidRPr="000D1190" w:rsidRDefault="0027282F" w:rsidP="0027282F">
            <w:pPr>
              <w:jc w:val="center"/>
              <w:rPr>
                <w:rFonts w:ascii="Seaford" w:hAnsi="Seaford" w:cs="Segoe UI"/>
              </w:rPr>
            </w:pPr>
            <w:r w:rsidRPr="000D1190">
              <w:rPr>
                <w:rFonts w:ascii="Seaford" w:hAnsi="Seaford" w:cs="Segoe UI"/>
              </w:rPr>
              <w:t>00:00</w:t>
            </w:r>
          </w:p>
        </w:tc>
        <w:tc>
          <w:tcPr>
            <w:tcW w:w="270" w:type="dxa"/>
          </w:tcPr>
          <w:p w14:paraId="2233D5E4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3870" w:type="dxa"/>
          </w:tcPr>
          <w:p w14:paraId="39A14A2B" w14:textId="4975D1FA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  <w:r w:rsidRPr="000D1190">
              <w:rPr>
                <w:rFonts w:ascii="Seaford" w:hAnsi="Seaford"/>
              </w:rPr>
              <w:t>Adjournment</w:t>
            </w:r>
          </w:p>
        </w:tc>
        <w:tc>
          <w:tcPr>
            <w:tcW w:w="270" w:type="dxa"/>
          </w:tcPr>
          <w:p w14:paraId="7BA73241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  <w:tc>
          <w:tcPr>
            <w:tcW w:w="5125" w:type="dxa"/>
          </w:tcPr>
          <w:p w14:paraId="583FD143" w14:textId="77777777" w:rsidR="0027282F" w:rsidRPr="000D1190" w:rsidRDefault="0027282F" w:rsidP="002728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aford" w:hAnsi="Seaford" w:cs="Segoe UI"/>
              </w:rPr>
            </w:pPr>
          </w:p>
        </w:tc>
      </w:tr>
    </w:tbl>
    <w:p w14:paraId="670208E9" w14:textId="17EC5DB5" w:rsidR="0027282F" w:rsidRPr="000D1190" w:rsidRDefault="0027282F" w:rsidP="0027282F">
      <w:pPr>
        <w:tabs>
          <w:tab w:val="left" w:pos="1070"/>
        </w:tabs>
        <w:rPr>
          <w:rFonts w:ascii="Seaford" w:hAnsi="Seaford" w:cs="Segoe UI"/>
          <w:sz w:val="20"/>
          <w:szCs w:val="20"/>
        </w:rPr>
        <w:sectPr w:rsidR="0027282F" w:rsidRPr="000D1190" w:rsidSect="0047643C">
          <w:headerReference w:type="default" r:id="rId8"/>
          <w:pgSz w:w="12240" w:h="15840" w:code="1"/>
          <w:pgMar w:top="720" w:right="720" w:bottom="720" w:left="720" w:header="432" w:footer="144" w:gutter="0"/>
          <w:cols w:space="720"/>
          <w:docGrid w:linePitch="360"/>
        </w:sectPr>
      </w:pPr>
    </w:p>
    <w:p w14:paraId="642F96A6" w14:textId="77777777" w:rsidR="00ED2C94" w:rsidRPr="000D1190" w:rsidRDefault="00ED2C94" w:rsidP="00376CC5">
      <w:pPr>
        <w:tabs>
          <w:tab w:val="left" w:pos="1050"/>
        </w:tabs>
        <w:rPr>
          <w:rFonts w:ascii="Seaford" w:hAnsi="Seaford" w:cs="Segoe UI"/>
          <w:sz w:val="20"/>
          <w:szCs w:val="20"/>
        </w:rPr>
      </w:pPr>
    </w:p>
    <w:sectPr w:rsidR="00ED2C94" w:rsidRPr="000D1190" w:rsidSect="00EC3E9F">
      <w:headerReference w:type="default" r:id="rId9"/>
      <w:pgSz w:w="12240" w:h="15840" w:code="1"/>
      <w:pgMar w:top="720" w:right="720" w:bottom="720" w:left="720" w:header="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EF22B" w14:textId="77777777" w:rsidR="00EA11FD" w:rsidRDefault="00EA11FD" w:rsidP="007158B8">
      <w:pPr>
        <w:spacing w:after="0" w:line="240" w:lineRule="auto"/>
      </w:pPr>
      <w:r>
        <w:separator/>
      </w:r>
    </w:p>
  </w:endnote>
  <w:endnote w:type="continuationSeparator" w:id="0">
    <w:p w14:paraId="571A2805" w14:textId="77777777" w:rsidR="00EA11FD" w:rsidRDefault="00EA11FD" w:rsidP="00715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aford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5CBFF" w14:textId="77777777" w:rsidR="00EA11FD" w:rsidRDefault="00EA11FD" w:rsidP="007158B8">
      <w:pPr>
        <w:spacing w:after="0" w:line="240" w:lineRule="auto"/>
      </w:pPr>
      <w:r>
        <w:separator/>
      </w:r>
    </w:p>
  </w:footnote>
  <w:footnote w:type="continuationSeparator" w:id="0">
    <w:p w14:paraId="6E559163" w14:textId="77777777" w:rsidR="00EA11FD" w:rsidRDefault="00EA11FD" w:rsidP="00715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96179" w14:textId="10955129" w:rsidR="00AA2D44" w:rsidRPr="002126BF" w:rsidRDefault="00AA2D44" w:rsidP="0047643C">
    <w:pPr>
      <w:pStyle w:val="Header"/>
      <w:ind w:left="1440"/>
    </w:pPr>
  </w:p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5400"/>
      <w:gridCol w:w="2700"/>
      <w:gridCol w:w="2700"/>
    </w:tblGrid>
    <w:tr w:rsidR="00AA2D44" w14:paraId="0B11201B" w14:textId="77777777" w:rsidTr="000C59F4">
      <w:trPr>
        <w:trHeight w:val="345"/>
      </w:trPr>
      <w:tc>
        <w:tcPr>
          <w:tcW w:w="2500" w:type="pct"/>
          <w:vMerge w:val="restart"/>
          <w:tcBorders>
            <w:top w:val="nil"/>
            <w:left w:val="nil"/>
            <w:right w:val="nil"/>
          </w:tcBorders>
          <w:shd w:val="clear" w:color="auto" w:fill="E7E6E6" w:themeFill="background2"/>
        </w:tcPr>
        <w:p w14:paraId="34F74BD4" w14:textId="4B573B41" w:rsidR="00AA2D44" w:rsidRDefault="000C59F4" w:rsidP="000C59F4">
          <w:pPr>
            <w:pStyle w:val="Head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56DB89A" wp14:editId="19E6CA79">
                    <wp:simplePos x="0" y="0"/>
                    <wp:positionH relativeFrom="column">
                      <wp:posOffset>-1323222</wp:posOffset>
                    </wp:positionH>
                    <wp:positionV relativeFrom="paragraph">
                      <wp:posOffset>-179321</wp:posOffset>
                    </wp:positionV>
                    <wp:extent cx="5178056" cy="627321"/>
                    <wp:effectExtent l="0" t="0" r="0" b="1905"/>
                    <wp:wrapNone/>
                    <wp:docPr id="2006568848" name="Rectangl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178056" cy="6273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27C1463" id="Rectangle 6" o:spid="_x0000_s1026" style="position:absolute;margin-left:-104.2pt;margin-top:-14.1pt;width:407.7pt;height:4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" filled="f" stroked="f" strokeweight="1pt"/>
                </w:pict>
              </mc:Fallback>
            </mc:AlternateContent>
          </w:r>
          <w:r>
            <w:rPr>
              <w:rFonts w:ascii="Corbel" w:hAnsi="Corbel" w:cs="Segoe UI Semibold"/>
              <w:b/>
              <w:bCs/>
              <w:color w:val="000000" w:themeColor="text1"/>
              <w:sz w:val="56"/>
              <w:szCs w:val="56"/>
            </w:rPr>
            <w:t xml:space="preserve">  </w:t>
          </w:r>
          <w:r w:rsidR="00AA2D44" w:rsidRPr="008B7B61">
            <w:rPr>
              <w:rFonts w:ascii="Corbel" w:hAnsi="Corbel" w:cs="Segoe UI Semibold"/>
              <w:b/>
              <w:bCs/>
              <w:color w:val="000000" w:themeColor="text1"/>
              <w:sz w:val="56"/>
              <w:szCs w:val="56"/>
            </w:rPr>
            <w:t xml:space="preserve"> Meeting Agenda</w:t>
          </w:r>
        </w:p>
      </w:tc>
      <w:tc>
        <w:tcPr>
          <w:tcW w:w="1250" w:type="pct"/>
          <w:vMerge w:val="restart"/>
          <w:tcBorders>
            <w:top w:val="nil"/>
            <w:left w:val="nil"/>
            <w:right w:val="nil"/>
          </w:tcBorders>
          <w:vAlign w:val="center"/>
        </w:tcPr>
        <w:p w14:paraId="20FAE521" w14:textId="33C658F7" w:rsidR="00AA2D44" w:rsidRDefault="00AA2D44" w:rsidP="00AA2D44">
          <w:pPr>
            <w:pStyle w:val="Header"/>
            <w:jc w:val="center"/>
          </w:pPr>
        </w:p>
      </w:tc>
      <w:tc>
        <w:tcPr>
          <w:tcW w:w="1250" w:type="pct"/>
          <w:tcBorders>
            <w:top w:val="nil"/>
            <w:left w:val="nil"/>
            <w:bottom w:val="single" w:sz="4" w:space="0" w:color="ECEBDE"/>
            <w:right w:val="nil"/>
          </w:tcBorders>
          <w:vAlign w:val="center"/>
        </w:tcPr>
        <w:p w14:paraId="645424B5" w14:textId="3D4574D3" w:rsidR="00AA2D44" w:rsidRDefault="00AA2D44" w:rsidP="00AA2D44">
          <w:pPr>
            <w:pStyle w:val="Header"/>
            <w:jc w:val="center"/>
          </w:pPr>
          <w:r>
            <w:t>Date</w:t>
          </w:r>
        </w:p>
      </w:tc>
    </w:tr>
    <w:tr w:rsidR="00AA2D44" w14:paraId="629F0332" w14:textId="77777777" w:rsidTr="000C59F4">
      <w:trPr>
        <w:trHeight w:val="345"/>
      </w:trPr>
      <w:tc>
        <w:tcPr>
          <w:tcW w:w="2500" w:type="pct"/>
          <w:vMerge/>
          <w:tcBorders>
            <w:left w:val="nil"/>
            <w:right w:val="nil"/>
          </w:tcBorders>
          <w:shd w:val="clear" w:color="auto" w:fill="E7E6E6" w:themeFill="background2"/>
        </w:tcPr>
        <w:p w14:paraId="0584C41B" w14:textId="77777777" w:rsidR="00AA2D44" w:rsidRPr="008B7B61" w:rsidRDefault="00AA2D44" w:rsidP="0047643C">
          <w:pPr>
            <w:pStyle w:val="Header"/>
            <w:rPr>
              <w:rFonts w:ascii="Corbel" w:hAnsi="Corbel" w:cs="Segoe UI Semibold"/>
              <w:b/>
              <w:bCs/>
              <w:color w:val="000000" w:themeColor="text1"/>
              <w:sz w:val="56"/>
              <w:szCs w:val="56"/>
            </w:rPr>
          </w:pPr>
        </w:p>
      </w:tc>
      <w:tc>
        <w:tcPr>
          <w:tcW w:w="1250" w:type="pct"/>
          <w:vMerge/>
          <w:tcBorders>
            <w:left w:val="nil"/>
            <w:right w:val="single" w:sz="4" w:space="0" w:color="ECEBDE"/>
          </w:tcBorders>
          <w:vAlign w:val="center"/>
        </w:tcPr>
        <w:p w14:paraId="018A73EE" w14:textId="77777777" w:rsidR="00AA2D44" w:rsidRDefault="00AA2D44" w:rsidP="00AA2D44">
          <w:pPr>
            <w:pStyle w:val="Header"/>
            <w:jc w:val="center"/>
          </w:pPr>
        </w:p>
      </w:tc>
      <w:tc>
        <w:tcPr>
          <w:tcW w:w="1250" w:type="pct"/>
          <w:tcBorders>
            <w:top w:val="single" w:sz="4" w:space="0" w:color="ECEBDE"/>
            <w:left w:val="single" w:sz="4" w:space="0" w:color="ECEBDE"/>
            <w:bottom w:val="single" w:sz="4" w:space="0" w:color="ECEBDE"/>
            <w:right w:val="single" w:sz="4" w:space="0" w:color="ECEBDE"/>
          </w:tcBorders>
          <w:vAlign w:val="center"/>
        </w:tcPr>
        <w:p w14:paraId="378E2144" w14:textId="77777777" w:rsidR="00AA2D44" w:rsidRDefault="00AA2D44" w:rsidP="00AA2D44">
          <w:pPr>
            <w:pStyle w:val="Header"/>
            <w:jc w:val="center"/>
          </w:pPr>
        </w:p>
      </w:tc>
    </w:tr>
    <w:tr w:rsidR="00AA2D44" w14:paraId="7F068791" w14:textId="77777777" w:rsidTr="000C59F4">
      <w:trPr>
        <w:trHeight w:val="345"/>
      </w:trPr>
      <w:tc>
        <w:tcPr>
          <w:tcW w:w="2500" w:type="pct"/>
          <w:vMerge/>
          <w:tcBorders>
            <w:left w:val="nil"/>
            <w:right w:val="nil"/>
          </w:tcBorders>
          <w:shd w:val="clear" w:color="auto" w:fill="E7E6E6" w:themeFill="background2"/>
        </w:tcPr>
        <w:p w14:paraId="1315C18B" w14:textId="77777777" w:rsidR="00AA2D44" w:rsidRPr="008B7B61" w:rsidRDefault="00AA2D44" w:rsidP="0047643C">
          <w:pPr>
            <w:pStyle w:val="Header"/>
            <w:rPr>
              <w:rFonts w:ascii="Corbel" w:hAnsi="Corbel" w:cs="Segoe UI Semibold"/>
              <w:b/>
              <w:bCs/>
              <w:color w:val="000000" w:themeColor="text1"/>
              <w:sz w:val="56"/>
              <w:szCs w:val="56"/>
            </w:rPr>
          </w:pPr>
        </w:p>
      </w:tc>
      <w:tc>
        <w:tcPr>
          <w:tcW w:w="1250" w:type="pct"/>
          <w:vMerge/>
          <w:tcBorders>
            <w:left w:val="nil"/>
            <w:right w:val="nil"/>
          </w:tcBorders>
          <w:vAlign w:val="center"/>
        </w:tcPr>
        <w:p w14:paraId="3FC4E4AC" w14:textId="77777777" w:rsidR="00AA2D44" w:rsidRDefault="00AA2D44" w:rsidP="00AA2D44">
          <w:pPr>
            <w:pStyle w:val="Header"/>
            <w:jc w:val="center"/>
          </w:pPr>
        </w:p>
      </w:tc>
      <w:tc>
        <w:tcPr>
          <w:tcW w:w="1250" w:type="pct"/>
          <w:tcBorders>
            <w:top w:val="single" w:sz="4" w:space="0" w:color="ECEBDE"/>
            <w:left w:val="nil"/>
            <w:bottom w:val="single" w:sz="4" w:space="0" w:color="ECEBDE"/>
            <w:right w:val="nil"/>
          </w:tcBorders>
          <w:vAlign w:val="center"/>
        </w:tcPr>
        <w:p w14:paraId="44AEBFF2" w14:textId="040FC8F3" w:rsidR="00AA2D44" w:rsidRDefault="00AA2D44" w:rsidP="00AA2D44">
          <w:pPr>
            <w:pStyle w:val="Header"/>
            <w:jc w:val="center"/>
          </w:pPr>
          <w:r>
            <w:t>Time</w:t>
          </w:r>
        </w:p>
      </w:tc>
    </w:tr>
    <w:tr w:rsidR="00AA2D44" w14:paraId="09BC3803" w14:textId="77777777" w:rsidTr="000C59F4">
      <w:trPr>
        <w:trHeight w:val="345"/>
      </w:trPr>
      <w:tc>
        <w:tcPr>
          <w:tcW w:w="2500" w:type="pct"/>
          <w:vMerge/>
          <w:tcBorders>
            <w:left w:val="nil"/>
            <w:bottom w:val="nil"/>
            <w:right w:val="nil"/>
          </w:tcBorders>
          <w:shd w:val="clear" w:color="auto" w:fill="E7E6E6" w:themeFill="background2"/>
        </w:tcPr>
        <w:p w14:paraId="32662755" w14:textId="77777777" w:rsidR="00AA2D44" w:rsidRPr="008B7B61" w:rsidRDefault="00AA2D44" w:rsidP="0047643C">
          <w:pPr>
            <w:pStyle w:val="Header"/>
            <w:rPr>
              <w:rFonts w:ascii="Corbel" w:hAnsi="Corbel" w:cs="Segoe UI Semibold"/>
              <w:b/>
              <w:bCs/>
              <w:color w:val="000000" w:themeColor="text1"/>
              <w:sz w:val="56"/>
              <w:szCs w:val="56"/>
            </w:rPr>
          </w:pPr>
        </w:p>
      </w:tc>
      <w:tc>
        <w:tcPr>
          <w:tcW w:w="1250" w:type="pct"/>
          <w:vMerge/>
          <w:tcBorders>
            <w:left w:val="nil"/>
            <w:bottom w:val="nil"/>
            <w:right w:val="single" w:sz="4" w:space="0" w:color="ECEBDE"/>
          </w:tcBorders>
          <w:vAlign w:val="center"/>
        </w:tcPr>
        <w:p w14:paraId="5427F37E" w14:textId="77777777" w:rsidR="00AA2D44" w:rsidRDefault="00AA2D44" w:rsidP="00AA2D44">
          <w:pPr>
            <w:pStyle w:val="Header"/>
            <w:jc w:val="center"/>
          </w:pPr>
        </w:p>
      </w:tc>
      <w:tc>
        <w:tcPr>
          <w:tcW w:w="1250" w:type="pct"/>
          <w:tcBorders>
            <w:top w:val="single" w:sz="4" w:space="0" w:color="ECEBDE"/>
            <w:left w:val="single" w:sz="4" w:space="0" w:color="ECEBDE"/>
            <w:bottom w:val="single" w:sz="4" w:space="0" w:color="ECEBDE"/>
            <w:right w:val="single" w:sz="4" w:space="0" w:color="ECEBDE"/>
          </w:tcBorders>
          <w:vAlign w:val="center"/>
        </w:tcPr>
        <w:p w14:paraId="1BB4FF8B" w14:textId="77777777" w:rsidR="00AA2D44" w:rsidRDefault="00AA2D44" w:rsidP="00AA2D44">
          <w:pPr>
            <w:pStyle w:val="Header"/>
            <w:jc w:val="center"/>
          </w:pPr>
        </w:p>
      </w:tc>
    </w:tr>
  </w:tbl>
  <w:p w14:paraId="5E8A7263" w14:textId="4E571C66" w:rsidR="007158B8" w:rsidRPr="002126BF" w:rsidRDefault="007158B8" w:rsidP="0047643C">
    <w:pPr>
      <w:pStyle w:val="Header"/>
      <w:ind w:left="1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3B1A" w14:textId="12CA1A5B" w:rsidR="00ED2C94" w:rsidRPr="007158B8" w:rsidRDefault="00ED2C94" w:rsidP="007158B8">
    <w:pPr>
      <w:pStyle w:val="Header"/>
      <w:jc w:val="center"/>
      <w:rPr>
        <w:rFonts w:ascii="Segoe UI Semibold" w:hAnsi="Segoe UI Semibold" w:cs="Segoe UI Semibold"/>
        <w:sz w:val="44"/>
        <w:szCs w:val="44"/>
      </w:rPr>
    </w:pPr>
    <w:r>
      <w:rPr>
        <w:rFonts w:ascii="Segoe UI Semibold" w:hAnsi="Segoe UI Semibold" w:cs="Segoe UI Semibold"/>
        <w:sz w:val="44"/>
        <w:szCs w:val="44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81137"/>
    <w:multiLevelType w:val="hybridMultilevel"/>
    <w:tmpl w:val="1B6696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54938"/>
    <w:multiLevelType w:val="hybridMultilevel"/>
    <w:tmpl w:val="15FA93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980488">
    <w:abstractNumId w:val="1"/>
  </w:num>
  <w:num w:numId="2" w16cid:durableId="1640264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024"/>
    <w:rsid w:val="000036A9"/>
    <w:rsid w:val="00023410"/>
    <w:rsid w:val="00036BE2"/>
    <w:rsid w:val="0005078A"/>
    <w:rsid w:val="000726BD"/>
    <w:rsid w:val="000838E8"/>
    <w:rsid w:val="000855B9"/>
    <w:rsid w:val="000A060C"/>
    <w:rsid w:val="000C27A4"/>
    <w:rsid w:val="000C2DB5"/>
    <w:rsid w:val="000C59F4"/>
    <w:rsid w:val="000D1190"/>
    <w:rsid w:val="000E594F"/>
    <w:rsid w:val="00101328"/>
    <w:rsid w:val="00127D4B"/>
    <w:rsid w:val="00132C7B"/>
    <w:rsid w:val="00134C7F"/>
    <w:rsid w:val="001362B3"/>
    <w:rsid w:val="00174601"/>
    <w:rsid w:val="00193782"/>
    <w:rsid w:val="001A122D"/>
    <w:rsid w:val="001C73C6"/>
    <w:rsid w:val="001D369C"/>
    <w:rsid w:val="002126BF"/>
    <w:rsid w:val="00223237"/>
    <w:rsid w:val="00226491"/>
    <w:rsid w:val="00244CB8"/>
    <w:rsid w:val="00265F5E"/>
    <w:rsid w:val="0027282F"/>
    <w:rsid w:val="00281750"/>
    <w:rsid w:val="00294C80"/>
    <w:rsid w:val="002A3739"/>
    <w:rsid w:val="002B5575"/>
    <w:rsid w:val="002D3925"/>
    <w:rsid w:val="002D59C0"/>
    <w:rsid w:val="002E2A28"/>
    <w:rsid w:val="002F28A2"/>
    <w:rsid w:val="003069EE"/>
    <w:rsid w:val="003342CC"/>
    <w:rsid w:val="00357B36"/>
    <w:rsid w:val="00371214"/>
    <w:rsid w:val="00376CC5"/>
    <w:rsid w:val="003940BC"/>
    <w:rsid w:val="00394EE7"/>
    <w:rsid w:val="003A0AB6"/>
    <w:rsid w:val="003B48A7"/>
    <w:rsid w:val="003C48B8"/>
    <w:rsid w:val="003C7A5E"/>
    <w:rsid w:val="003D00F2"/>
    <w:rsid w:val="003F29A6"/>
    <w:rsid w:val="0045233D"/>
    <w:rsid w:val="00452AB6"/>
    <w:rsid w:val="00461F2C"/>
    <w:rsid w:val="0047643C"/>
    <w:rsid w:val="00482EED"/>
    <w:rsid w:val="004C1FE6"/>
    <w:rsid w:val="004D1406"/>
    <w:rsid w:val="004E0718"/>
    <w:rsid w:val="004E4FFF"/>
    <w:rsid w:val="004E72E5"/>
    <w:rsid w:val="00510729"/>
    <w:rsid w:val="00511958"/>
    <w:rsid w:val="0052163F"/>
    <w:rsid w:val="00521AC4"/>
    <w:rsid w:val="00540B72"/>
    <w:rsid w:val="00570E08"/>
    <w:rsid w:val="00571667"/>
    <w:rsid w:val="0059470C"/>
    <w:rsid w:val="005A5AA9"/>
    <w:rsid w:val="005B5EB9"/>
    <w:rsid w:val="006366B2"/>
    <w:rsid w:val="00642FB0"/>
    <w:rsid w:val="00696357"/>
    <w:rsid w:val="006A06A1"/>
    <w:rsid w:val="006B1490"/>
    <w:rsid w:val="006C0E56"/>
    <w:rsid w:val="006C13DA"/>
    <w:rsid w:val="006D0B10"/>
    <w:rsid w:val="006F3BDC"/>
    <w:rsid w:val="0070753A"/>
    <w:rsid w:val="007158B8"/>
    <w:rsid w:val="007502C5"/>
    <w:rsid w:val="007520CB"/>
    <w:rsid w:val="0077527D"/>
    <w:rsid w:val="00783A80"/>
    <w:rsid w:val="007A640D"/>
    <w:rsid w:val="007B714B"/>
    <w:rsid w:val="007E0B93"/>
    <w:rsid w:val="007F6F3C"/>
    <w:rsid w:val="00820342"/>
    <w:rsid w:val="00837921"/>
    <w:rsid w:val="008422B9"/>
    <w:rsid w:val="00860198"/>
    <w:rsid w:val="00884FE4"/>
    <w:rsid w:val="00891FFC"/>
    <w:rsid w:val="008B7B61"/>
    <w:rsid w:val="008C1A6C"/>
    <w:rsid w:val="008E4828"/>
    <w:rsid w:val="008E4B98"/>
    <w:rsid w:val="008F27D1"/>
    <w:rsid w:val="0090751C"/>
    <w:rsid w:val="0091083A"/>
    <w:rsid w:val="009264B0"/>
    <w:rsid w:val="00926819"/>
    <w:rsid w:val="00945322"/>
    <w:rsid w:val="00965D29"/>
    <w:rsid w:val="00975020"/>
    <w:rsid w:val="0099085A"/>
    <w:rsid w:val="009D396D"/>
    <w:rsid w:val="009E343E"/>
    <w:rsid w:val="00A01896"/>
    <w:rsid w:val="00A05A16"/>
    <w:rsid w:val="00A24DE9"/>
    <w:rsid w:val="00A40B3B"/>
    <w:rsid w:val="00A46BDB"/>
    <w:rsid w:val="00A47547"/>
    <w:rsid w:val="00A7792B"/>
    <w:rsid w:val="00A85FB6"/>
    <w:rsid w:val="00AA2D44"/>
    <w:rsid w:val="00AC1606"/>
    <w:rsid w:val="00AC5686"/>
    <w:rsid w:val="00AC69F4"/>
    <w:rsid w:val="00AE424B"/>
    <w:rsid w:val="00AE45B7"/>
    <w:rsid w:val="00B06E02"/>
    <w:rsid w:val="00B25940"/>
    <w:rsid w:val="00B37E47"/>
    <w:rsid w:val="00B44494"/>
    <w:rsid w:val="00B46C39"/>
    <w:rsid w:val="00B77C76"/>
    <w:rsid w:val="00B86BBB"/>
    <w:rsid w:val="00BA4428"/>
    <w:rsid w:val="00BA5024"/>
    <w:rsid w:val="00BF6DC4"/>
    <w:rsid w:val="00C32F9F"/>
    <w:rsid w:val="00C4020F"/>
    <w:rsid w:val="00C46DEA"/>
    <w:rsid w:val="00C83166"/>
    <w:rsid w:val="00CB0156"/>
    <w:rsid w:val="00CF74D9"/>
    <w:rsid w:val="00D21088"/>
    <w:rsid w:val="00D31BF7"/>
    <w:rsid w:val="00D74B7E"/>
    <w:rsid w:val="00D87450"/>
    <w:rsid w:val="00D87ED7"/>
    <w:rsid w:val="00DB173E"/>
    <w:rsid w:val="00DB6893"/>
    <w:rsid w:val="00DD0BD3"/>
    <w:rsid w:val="00DD555C"/>
    <w:rsid w:val="00DD5AAF"/>
    <w:rsid w:val="00DE3C65"/>
    <w:rsid w:val="00DF15F9"/>
    <w:rsid w:val="00E01A5E"/>
    <w:rsid w:val="00E07DDB"/>
    <w:rsid w:val="00E253B7"/>
    <w:rsid w:val="00E339DA"/>
    <w:rsid w:val="00E46AF0"/>
    <w:rsid w:val="00E836C4"/>
    <w:rsid w:val="00E90AF3"/>
    <w:rsid w:val="00EA11FD"/>
    <w:rsid w:val="00EC3E9F"/>
    <w:rsid w:val="00ED2C94"/>
    <w:rsid w:val="00EE63ED"/>
    <w:rsid w:val="00EF719B"/>
    <w:rsid w:val="00F00F64"/>
    <w:rsid w:val="00F043B3"/>
    <w:rsid w:val="00F127EB"/>
    <w:rsid w:val="00F23AE5"/>
    <w:rsid w:val="00F23F52"/>
    <w:rsid w:val="00F30851"/>
    <w:rsid w:val="00F65AA9"/>
    <w:rsid w:val="00FA3151"/>
    <w:rsid w:val="00FD1109"/>
    <w:rsid w:val="00FD56FC"/>
    <w:rsid w:val="00FF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A0C116"/>
  <w15:chartTrackingRefBased/>
  <w15:docId w15:val="{2E9AAD01-E75D-422A-8712-061BDC9C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50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50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502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0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02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0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0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0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0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502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02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502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502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502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502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502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502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502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50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50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50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50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50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502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502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502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502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502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502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5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58B8"/>
  </w:style>
  <w:style w:type="paragraph" w:styleId="Footer">
    <w:name w:val="footer"/>
    <w:basedOn w:val="Normal"/>
    <w:link w:val="FooterChar"/>
    <w:unhideWhenUsed/>
    <w:rsid w:val="007158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58B8"/>
  </w:style>
  <w:style w:type="table" w:styleId="TableGrid">
    <w:name w:val="Table Grid"/>
    <w:basedOn w:val="TableNormal"/>
    <w:uiPriority w:val="59"/>
    <w:rsid w:val="00715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0C59F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A44BF-65B9-4B43-9FF1-71D02EA6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Sales Meeting Agenda Template</vt:lpstr>
    </vt:vector>
  </TitlesOfParts>
  <Company>WordLayouts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Sales Meeting Agenda Template</dc:title>
  <dc:subject>Sales Meeting Agenda Template</dc:subject>
  <dc:creator>Sheharyar</dc:creator>
  <cp:keywords>Sales Meeting Agenda Template</cp:keywords>
  <dc:description>©WordLayouts.com</dc:description>
  <cp:lastModifiedBy>M. Hassan Khalid</cp:lastModifiedBy>
  <cp:revision>2</cp:revision>
  <cp:lastPrinted>2024-12-04T11:05:00Z</cp:lastPrinted>
  <dcterms:created xsi:type="dcterms:W3CDTF">2026-02-25T05:16:00Z</dcterms:created>
  <dcterms:modified xsi:type="dcterms:W3CDTF">2026-02-25T05:16:00Z</dcterms:modified>
</cp:coreProperties>
</file>